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6AB64FC" w:rsidR="00F85826" w:rsidRPr="00EE046D" w:rsidRDefault="00F85826" w:rsidP="00C04AE4">
      <w:pPr>
        <w:rPr>
          <w:rFonts w:ascii="Book Antiqua" w:hAnsi="Book Antiqua"/>
        </w:rPr>
      </w:pPr>
      <w:r w:rsidRPr="00851F7E">
        <w:rPr>
          <w:rFonts w:ascii="Book Antiqua" w:hAnsi="Book Antiqua"/>
        </w:rPr>
        <w:t xml:space="preserve">Ref. No.: </w:t>
      </w:r>
      <w:r w:rsidR="004E7F9D" w:rsidRPr="004E7F9D">
        <w:rPr>
          <w:rFonts w:ascii="Book Antiqua" w:hAnsi="Book Antiqua"/>
        </w:rPr>
        <w:t>CC/NT/W-TR/DOM/A04/24/02715</w:t>
      </w:r>
      <w:r w:rsidRPr="00851F7E">
        <w:rPr>
          <w:rFonts w:ascii="Book Antiqua" w:hAnsi="Book Antiqua"/>
        </w:rPr>
        <w:t>/</w:t>
      </w:r>
      <w:r w:rsidR="003F1B07">
        <w:rPr>
          <w:rFonts w:ascii="Book Antiqua" w:hAnsi="Book Antiqua"/>
        </w:rPr>
        <w:t>Amend-0</w:t>
      </w:r>
      <w:r w:rsidR="008833EE">
        <w:rPr>
          <w:rFonts w:ascii="Book Antiqua" w:hAnsi="Book Antiqua"/>
        </w:rPr>
        <w:t>3</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proofErr w:type="gramStart"/>
      <w:r w:rsidR="008833EE">
        <w:rPr>
          <w:rFonts w:ascii="Book Antiqua" w:hAnsi="Book Antiqua"/>
        </w:rPr>
        <w:t>28</w:t>
      </w:r>
      <w:r w:rsidRPr="00851F7E">
        <w:rPr>
          <w:rFonts w:ascii="Book Antiqua" w:hAnsi="Book Antiqua"/>
        </w:rPr>
        <w:t>/</w:t>
      </w:r>
      <w:r w:rsidR="004E7F9D">
        <w:rPr>
          <w:rFonts w:ascii="Book Antiqua" w:hAnsi="Book Antiqua"/>
        </w:rPr>
        <w:t>0</w:t>
      </w:r>
      <w:r w:rsidR="008833EE">
        <w:rPr>
          <w:rFonts w:ascii="Book Antiqua" w:hAnsi="Book Antiqua"/>
        </w:rPr>
        <w:t>5</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352EA6BA"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8833EE">
        <w:rPr>
          <w:rFonts w:ascii="Book Antiqua" w:hAnsi="Book Antiqua" w:cs="72"/>
          <w:b/>
          <w:sz w:val="22"/>
          <w:szCs w:val="22"/>
          <w:lang w:val="en-GB"/>
        </w:rPr>
        <w:t>3</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4E7F9D" w:rsidRPr="00D968F2">
        <w:rPr>
          <w:rFonts w:ascii="Book Antiqua" w:hAnsi="Book Antiqua" w:cs="Calibri"/>
          <w:b/>
          <w:bCs/>
          <w:u w:val="single"/>
          <w:lang w:eastAsia="en-IN"/>
        </w:rPr>
        <w:t>400kV Transformer Package LOT-4TR-01-Bulk</w:t>
      </w:r>
      <w:r w:rsidR="004E7F9D" w:rsidRPr="00D968F2">
        <w:rPr>
          <w:rFonts w:ascii="Calibri" w:hAnsi="Calibri" w:cs="Calibri"/>
          <w:lang w:eastAsia="en-IN"/>
        </w:rPr>
        <w:t> </w:t>
      </w:r>
      <w:r w:rsidR="004E7F9D" w:rsidRPr="00D968F2">
        <w:rPr>
          <w:rFonts w:ascii="Book Antiqua" w:hAnsi="Book Antiqua" w:cs="Calibri"/>
          <w:lang w:eastAsia="en-IN"/>
        </w:rPr>
        <w:t>for 4x500 MVA, 400/220/33KV 3-Ph Transformers under Bulk Procurement of 765kV and 400kV class Transformers and Reactors of various Capacities</w:t>
      </w:r>
      <w:r w:rsidRPr="00851F7E">
        <w:rPr>
          <w:rFonts w:ascii="Book Antiqua" w:hAnsi="Book Antiqua"/>
          <w:bCs/>
          <w:i/>
          <w:iCs/>
        </w:rPr>
        <w:t xml:space="preserve">   </w:t>
      </w:r>
      <w:r>
        <w:rPr>
          <w:rFonts w:ascii="Book Antiqua" w:hAnsi="Book Antiqua"/>
          <w:bCs/>
          <w:i/>
          <w:iCs/>
        </w:rPr>
        <w:tab/>
      </w:r>
    </w:p>
    <w:p w14:paraId="20520F32" w14:textId="0FB48285"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No-0</w:t>
      </w:r>
      <w:r w:rsidR="008833EE">
        <w:rPr>
          <w:rFonts w:ascii="Book Antiqua" w:hAnsi="Book Antiqua"/>
          <w:bCs/>
          <w:i/>
          <w:iCs/>
          <w:u w:val="single"/>
        </w:rPr>
        <w:t>3</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79F440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06DBF">
        <w:rPr>
          <w:rFonts w:ascii="Book Antiqua" w:hAnsi="Book Antiqua"/>
        </w:rPr>
        <w:t>27</w:t>
      </w:r>
      <w:r w:rsidRPr="00851F7E">
        <w:rPr>
          <w:rFonts w:ascii="Book Antiqua" w:hAnsi="Book Antiqua"/>
        </w:rPr>
        <w:t>/</w:t>
      </w:r>
      <w:r w:rsidR="00806DBF">
        <w:rPr>
          <w:rFonts w:ascii="Book Antiqua" w:hAnsi="Book Antiqua"/>
        </w:rPr>
        <w:t>0</w:t>
      </w:r>
      <w:r w:rsidR="007851C4">
        <w:rPr>
          <w:rFonts w:ascii="Book Antiqua" w:hAnsi="Book Antiqua"/>
        </w:rPr>
        <w:t>2</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4E1E97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8833EE">
        <w:rPr>
          <w:rFonts w:ascii="Book Antiqua" w:hAnsi="Book Antiqua" w:cs="72"/>
          <w:b/>
          <w:sz w:val="22"/>
          <w:szCs w:val="22"/>
          <w:lang w:val="en-GB"/>
        </w:rPr>
        <w:t>3</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5A7319">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3.5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447E9" w14:textId="77777777" w:rsidR="00274611" w:rsidRDefault="00274611" w:rsidP="00353F84">
      <w:r>
        <w:separator/>
      </w:r>
    </w:p>
  </w:endnote>
  <w:endnote w:type="continuationSeparator" w:id="0">
    <w:p w14:paraId="14771A7F" w14:textId="77777777" w:rsidR="00274611" w:rsidRDefault="00274611"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5A7319"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57239" w14:textId="77777777" w:rsidR="00274611" w:rsidRDefault="00274611" w:rsidP="00353F84">
      <w:r>
        <w:separator/>
      </w:r>
    </w:p>
  </w:footnote>
  <w:footnote w:type="continuationSeparator" w:id="0">
    <w:p w14:paraId="27070912" w14:textId="77777777" w:rsidR="00274611" w:rsidRDefault="00274611"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5A7319"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33EE"/>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WoKF1KAXWdIqOEr3wqhPe+x/mJ6zhH14O1gsWIA93Og=</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LXr2PJgnvCYk2qGxmofvq+AgsAi/2Re4W/Z/QS0BHi0=</DigestValue>
    </Reference>
    <Reference Type="http://www.w3.org/2000/09/xmldsig#Object" URI="#idValidSigLnImg">
      <DigestMethod Algorithm="http://www.w3.org/2001/04/xmlenc#sha256"/>
      <DigestValue>RIH02rdryhmklQsPrbW/uE72GJ46Gebyz1EQ7CH05t8=</DigestValue>
    </Reference>
    <Reference Type="http://www.w3.org/2000/09/xmldsig#Object" URI="#idInvalidSigLnImg">
      <DigestMethod Algorithm="http://www.w3.org/2001/04/xmlenc#sha256"/>
      <DigestValue>GmMCXPkanOTa9QhfOTnl0U8arpXwuvl5llVDgcxAHPE=</DigestValue>
    </Reference>
  </SignedInfo>
  <SignatureValue>gsJ8h3oVAkTrI2WmtSRVU819EShJcij2vVPwG64vddLwQfdzQUHNBQQYb0gpnkdOQnBLPrIEgxDq
45iRD8bnr/WBFPudKwtUKt++lxOLnG9Bm+veccaw0unjwAsn/K9u8ME5OlT9zZNxjYI2w1IqIVv+
DYs7YQaxu5SGb4XJ8i21MGB3IZQc87mBn6DNSFmvuC1APKs2wUzlQ2pctHUeUSNLH+w+8RuuOpoS
IbsF3vxDVg2m1vYKxmdtqTHhKTb9v5lSEv+LYC/pvK9WQeWgnZdZkURj3JkCdCKGmMR4oVfV6UWW
5FwP3hxiksHN/spMlqAnSzDCWtt039JFCa7BxQ==</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7DJ7OBU89On5ajQw0yffmHQwl9/r8LfGS4Nt67Ybuc8=</DigestValue>
      </Reference>
      <Reference URI="/word/endnotes.xml?ContentType=application/vnd.openxmlformats-officedocument.wordprocessingml.endnotes+xml">
        <DigestMethod Algorithm="http://www.w3.org/2001/04/xmlenc#sha256"/>
        <DigestValue>H2vb1XJ9Bp+ipVnf5tJ1yY3QvrJNEYrFWTPNinCvkPc=</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5VCEJrmuE3B0g85rBQhlA7UnGPbksehslo+f1iuxy5E=</DigestValue>
      </Reference>
      <Reference URI="/word/footnotes.xml?ContentType=application/vnd.openxmlformats-officedocument.wordprocessingml.footnotes+xml">
        <DigestMethod Algorithm="http://www.w3.org/2001/04/xmlenc#sha256"/>
        <DigestValue>/ANItPgwHcyOTXWNfjCTnml/wBHsYOnqp/YndHAeO7E=</DigestValue>
      </Reference>
      <Reference URI="/word/header1.xml?ContentType=application/vnd.openxmlformats-officedocument.wordprocessingml.header+xml">
        <DigestMethod Algorithm="http://www.w3.org/2001/04/xmlenc#sha256"/>
        <DigestValue>v2dM8b4QQiZqFcP8b/pHAzxVjGFvYEN2TjLXYxDid84=</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r1rdi6CleT9yE2L9iVdzQfr1xNbfquyU5XgKbWX+XF8=</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2024-05-28T05:40:37Z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2024-05-28T05:40:37Z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G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VZXbQV9C20HEAAAABAAAAAkAAABMAAAAAAAAAAAAAAAAAAAA//////////9gAAAANQAvADIAOAAvADIAMAAyADQAAAAGAAAABAAAAAYAAAAGAAAABAAAAAYAAAAGAAAABg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761</TotalTime>
  <Pages>1</Pages>
  <Words>133</Words>
  <Characters>762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90</cp:revision>
  <cp:lastPrinted>2019-11-29T13:04:00Z</cp:lastPrinted>
  <dcterms:created xsi:type="dcterms:W3CDTF">2020-05-17T07:15:00Z</dcterms:created>
  <dcterms:modified xsi:type="dcterms:W3CDTF">2024-05-28T05:40:00Z</dcterms:modified>
</cp:coreProperties>
</file>